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F7" w:rsidRPr="00242B52" w:rsidRDefault="00FF1FF7" w:rsidP="00FF1FF7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  <w:r w:rsidRPr="00242B5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                            Информация о формах обучения</w:t>
      </w:r>
    </w:p>
    <w:p w:rsidR="00FF1FF7" w:rsidRDefault="00FF1FF7" w:rsidP="00FF1FF7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791DF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Шко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ла предоставляет следующую форму</w:t>
      </w:r>
      <w:r w:rsidRPr="00791DF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получения обра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зования: в </w:t>
      </w:r>
      <w:bookmarkStart w:id="0" w:name="_GoBack"/>
      <w:bookmarkEnd w:id="0"/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организации – очная.</w:t>
      </w:r>
    </w:p>
    <w:p w:rsidR="00242B52" w:rsidRPr="00791DF5" w:rsidRDefault="00242B52" w:rsidP="00FF1FF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42B52" w:rsidRPr="00B90ADD" w:rsidRDefault="00242B52" w:rsidP="00242B52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  <w:r w:rsidRPr="00791DF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                         </w:t>
      </w:r>
      <w:r w:rsidRPr="00791DF5">
        <w:rPr>
          <w:rFonts w:ascii="Georgia" w:eastAsia="Times New Roman" w:hAnsi="Georgia" w:cs="Times New Roman"/>
          <w:b/>
          <w:bCs/>
          <w:color w:val="0000CD"/>
          <w:sz w:val="24"/>
          <w:szCs w:val="24"/>
          <w:lang w:eastAsia="ru-RU"/>
        </w:rPr>
        <w:t> </w:t>
      </w:r>
      <w:r w:rsidRPr="00B90ADD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Информация о нормативном сроке обучения</w:t>
      </w:r>
    </w:p>
    <w:p w:rsidR="00242B52" w:rsidRPr="00791DF5" w:rsidRDefault="00242B52" w:rsidP="00242B5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91D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Начальное общее образование (нормативный срок 4 года) - стандарт устанавливает требования к результатам </w:t>
      </w:r>
      <w:proofErr w:type="gramStart"/>
      <w:r w:rsidRPr="00791D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91D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освоивших основную образовательную программу начального общего образования.</w:t>
      </w:r>
    </w:p>
    <w:p w:rsidR="00242B52" w:rsidRPr="00791DF5" w:rsidRDefault="00242B52" w:rsidP="00242B5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91D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Основное общее образование (нормативный срок обучения 5 лет) – обеспечивает освоение </w:t>
      </w:r>
      <w:proofErr w:type="gramStart"/>
      <w:r w:rsidRPr="00791D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91D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общеобразовательных программ основного общего образования, осуществление </w:t>
      </w:r>
      <w:proofErr w:type="spellStart"/>
      <w:r w:rsidRPr="00791D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предпрофильного</w:t>
      </w:r>
      <w:proofErr w:type="spellEnd"/>
      <w:r w:rsidRPr="00791D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обучения, создание условий для воспитания, становления и формирования личности учащихся, для развития его склонностей.</w:t>
      </w:r>
    </w:p>
    <w:p w:rsidR="00242B52" w:rsidRPr="00791DF5" w:rsidRDefault="00242B52" w:rsidP="00242B5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91D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Среднее общее образование (нормативный срок обучения 2 года) – является завершающим этапом образовательной подготовки.</w:t>
      </w:r>
    </w:p>
    <w:p w:rsidR="002F2BE5" w:rsidRDefault="002F2BE5"/>
    <w:sectPr w:rsidR="002F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EF"/>
    <w:rsid w:val="00242B52"/>
    <w:rsid w:val="002F2BE5"/>
    <w:rsid w:val="00BD58EF"/>
    <w:rsid w:val="00F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>Приваленская СОШ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Вера Андреевна</dc:creator>
  <cp:keywords/>
  <dc:description/>
  <cp:lastModifiedBy>Ковалева Вера Андреевна</cp:lastModifiedBy>
  <cp:revision>3</cp:revision>
  <dcterms:created xsi:type="dcterms:W3CDTF">2015-01-23T06:20:00Z</dcterms:created>
  <dcterms:modified xsi:type="dcterms:W3CDTF">2015-01-23T06:22:00Z</dcterms:modified>
</cp:coreProperties>
</file>